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083" w:rsidRPr="00CB0E93" w:rsidRDefault="00486083" w:rsidP="00CB0E93">
      <w:pPr>
        <w:rPr>
          <w:rFonts w:cstheme="minorHAnsi"/>
          <w:sz w:val="24"/>
          <w:szCs w:val="24"/>
        </w:rPr>
      </w:pPr>
      <w:r w:rsidRPr="00CB0E93">
        <w:rPr>
          <w:rFonts w:cstheme="minorHAnsi"/>
          <w:sz w:val="24"/>
          <w:szCs w:val="24"/>
        </w:rPr>
        <w:t>Les vitamines</w:t>
      </w:r>
      <w:bookmarkStart w:id="0" w:name="_GoBack"/>
      <w:bookmarkEnd w:id="0"/>
    </w:p>
    <w:p w:rsidR="00486083" w:rsidRPr="00CB0E93" w:rsidRDefault="00486083" w:rsidP="00CB0E93">
      <w:pPr>
        <w:rPr>
          <w:rFonts w:cstheme="minorHAnsi"/>
          <w:sz w:val="24"/>
          <w:szCs w:val="24"/>
        </w:rPr>
      </w:pPr>
      <w:r w:rsidRPr="00CB0E93">
        <w:rPr>
          <w:rFonts w:cstheme="minorHAnsi"/>
          <w:sz w:val="24"/>
          <w:szCs w:val="24"/>
        </w:rPr>
        <w:t>Vitamine A</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La vitamine A est importante pour la qualité de la vision et l’immunité.</w:t>
      </w:r>
    </w:p>
    <w:p w:rsidR="00BE4A68"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Où en trouver ?</w:t>
      </w:r>
    </w:p>
    <w:p w:rsidR="00486083" w:rsidRPr="00CB0E93" w:rsidRDefault="008B7208" w:rsidP="00CB0E93">
      <w:pPr>
        <w:rPr>
          <w:rFonts w:cstheme="minorHAnsi"/>
          <w:sz w:val="24"/>
          <w:szCs w:val="24"/>
        </w:rPr>
      </w:pPr>
      <w:r w:rsidRPr="00CB0E93">
        <w:rPr>
          <w:rFonts w:cstheme="minorHAnsi"/>
          <w:sz w:val="24"/>
          <w:szCs w:val="24"/>
        </w:rPr>
        <w:t>V</w:t>
      </w:r>
      <w:r w:rsidR="00486083" w:rsidRPr="00CB0E93">
        <w:rPr>
          <w:rFonts w:cstheme="minorHAnsi"/>
          <w:sz w:val="24"/>
          <w:szCs w:val="24"/>
        </w:rPr>
        <w:t>itamine B1</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La vitamine B1 joue un rôle majeur dans la production d’énergie et la transmission de l’influx nerveux.</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Où en trouver ?</w:t>
      </w:r>
    </w:p>
    <w:p w:rsidR="00486083" w:rsidRPr="00CB0E93" w:rsidRDefault="00486083" w:rsidP="00CB0E93">
      <w:pPr>
        <w:rPr>
          <w:rFonts w:cstheme="minorHAnsi"/>
          <w:sz w:val="24"/>
          <w:szCs w:val="24"/>
        </w:rPr>
      </w:pPr>
      <w:r w:rsidRPr="00CB0E93">
        <w:rPr>
          <w:rFonts w:cstheme="minorHAnsi"/>
          <w:sz w:val="24"/>
          <w:szCs w:val="24"/>
        </w:rPr>
        <w:t>Vitamine B2</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La vitamine B2 est une vitamine essentielle à la production d’énergie. Elle joue aussi un rôle indirect d'antioxydant.</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Où en trouver ?</w:t>
      </w:r>
    </w:p>
    <w:p w:rsidR="00486083" w:rsidRPr="00CB0E93" w:rsidRDefault="00486083" w:rsidP="00CB0E93">
      <w:pPr>
        <w:rPr>
          <w:rFonts w:cstheme="minorHAnsi"/>
          <w:sz w:val="24"/>
          <w:szCs w:val="24"/>
        </w:rPr>
      </w:pPr>
      <w:r w:rsidRPr="00CB0E93">
        <w:rPr>
          <w:rFonts w:cstheme="minorHAnsi"/>
          <w:sz w:val="24"/>
          <w:szCs w:val="24"/>
        </w:rPr>
        <w:t>Vitamine B3</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La vitamine B3 nous aide à nous procurer de l’énergie. Elle permet de fabriquer des hormones et des messagers chimiques du cerveau.</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Où en trouver ?</w:t>
      </w:r>
    </w:p>
    <w:p w:rsidR="00486083" w:rsidRPr="00CB0E93" w:rsidRDefault="00486083" w:rsidP="00CB0E93">
      <w:pPr>
        <w:rPr>
          <w:rFonts w:cstheme="minorHAnsi"/>
          <w:sz w:val="24"/>
          <w:szCs w:val="24"/>
        </w:rPr>
      </w:pPr>
      <w:r w:rsidRPr="00CB0E93">
        <w:rPr>
          <w:rFonts w:cstheme="minorHAnsi"/>
          <w:sz w:val="24"/>
          <w:szCs w:val="24"/>
        </w:rPr>
        <w:t>Vitamine B5</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La vitamine B5 intervient dans la production d’énergie, la réponse au stress, la synthèse de l’hémoglobine, la transmission de l’influx nerveux.</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Où en trouver ?</w:t>
      </w:r>
    </w:p>
    <w:p w:rsidR="00486083" w:rsidRPr="00CB0E93" w:rsidRDefault="00486083" w:rsidP="00CB0E93">
      <w:pPr>
        <w:rPr>
          <w:rFonts w:cstheme="minorHAnsi"/>
          <w:sz w:val="24"/>
          <w:szCs w:val="24"/>
        </w:rPr>
      </w:pPr>
      <w:r w:rsidRPr="00CB0E93">
        <w:rPr>
          <w:rFonts w:cstheme="minorHAnsi"/>
          <w:sz w:val="24"/>
          <w:szCs w:val="24"/>
        </w:rPr>
        <w:t>Vitamine B6</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La vitamine B6 intervient dans la production d’énergie, la synthèse des protéines, des messagers chimiques du cerveau, de l’hémoglobine. Elle aide l’organisme à lutter contre les produits toxiques, les virus et les bactéries grâce à la synthèse de taurine, elle fixe le magnésium et joue un rôle dans la réponse au stress, soutient l’immunité et recycle l’homocystéine, une substance toxique lorsqu’elle s’accumule dans les artères et le cerveau.</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Où la trouver ?</w:t>
      </w:r>
    </w:p>
    <w:p w:rsidR="00486083" w:rsidRPr="00CB0E93" w:rsidRDefault="00486083" w:rsidP="00CB0E93">
      <w:pPr>
        <w:rPr>
          <w:rFonts w:cstheme="minorHAnsi"/>
          <w:sz w:val="24"/>
          <w:szCs w:val="24"/>
        </w:rPr>
      </w:pPr>
      <w:r w:rsidRPr="00CB0E93">
        <w:rPr>
          <w:rFonts w:cstheme="minorHAnsi"/>
          <w:sz w:val="24"/>
          <w:szCs w:val="24"/>
        </w:rPr>
        <w:t>Vitamine B8</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La vitamine B8 sert à la production d’énergie, à la synthèse des graisses et du glucose.</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Où la trouver ?</w:t>
      </w:r>
    </w:p>
    <w:p w:rsidR="00486083" w:rsidRPr="00CB0E93" w:rsidRDefault="00486083" w:rsidP="00CB0E93">
      <w:pPr>
        <w:rPr>
          <w:rFonts w:cstheme="minorHAnsi"/>
          <w:sz w:val="24"/>
          <w:szCs w:val="24"/>
        </w:rPr>
      </w:pPr>
      <w:r w:rsidRPr="00CB0E93">
        <w:rPr>
          <w:rFonts w:cstheme="minorHAnsi"/>
          <w:sz w:val="24"/>
          <w:szCs w:val="24"/>
        </w:rPr>
        <w:t>Vitamine C</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lastRenderedPageBreak/>
        <w:t xml:space="preserve">La vitamine C est un antioxydant qui nous protège des dégâts de l’oxygène, directement et indirectement en régénérant un autre antioxydant, la vitamine E. Elle renforce la peau, les tissus et les os en stimulant la synthèse de collagène. Elle soutient l’activité du cerveau en l’aidant à fabriquer plusieurs messagers chimiques dont la noradrénaline. Elle favorise l’absorption du fer mais aide à se débarrasser des métaux toxiques comme le plomb. Elle intervient dans la synthèse de la </w:t>
      </w:r>
      <w:proofErr w:type="spellStart"/>
      <w:r w:rsidRPr="00CB0E93">
        <w:rPr>
          <w:rFonts w:cstheme="minorHAnsi"/>
          <w:sz w:val="24"/>
          <w:szCs w:val="24"/>
          <w:shd w:val="clear" w:color="auto" w:fill="FEFEFE"/>
        </w:rPr>
        <w:t>carnitine</w:t>
      </w:r>
      <w:proofErr w:type="spellEnd"/>
      <w:r w:rsidRPr="00CB0E93">
        <w:rPr>
          <w:rFonts w:cstheme="minorHAnsi"/>
          <w:sz w:val="24"/>
          <w:szCs w:val="24"/>
          <w:shd w:val="clear" w:color="auto" w:fill="FEFEFE"/>
        </w:rPr>
        <w:t>, qui aide à brûler les graisses pour fournir de l’énergie. Elle joue un rôle dans le métabolisme du cholestérol et la synthèse des acides biliaires.</w:t>
      </w:r>
    </w:p>
    <w:p w:rsidR="00486083" w:rsidRPr="00CB0E93" w:rsidRDefault="00486083" w:rsidP="00CB0E93">
      <w:pPr>
        <w:rPr>
          <w:rFonts w:cstheme="minorHAnsi"/>
          <w:sz w:val="24"/>
          <w:szCs w:val="24"/>
          <w:shd w:val="clear" w:color="auto" w:fill="FEFEFE"/>
        </w:rPr>
      </w:pPr>
      <w:r w:rsidRPr="00CB0E93">
        <w:rPr>
          <w:rFonts w:cstheme="minorHAnsi"/>
          <w:sz w:val="24"/>
          <w:szCs w:val="24"/>
          <w:shd w:val="clear" w:color="auto" w:fill="FEFEFE"/>
        </w:rPr>
        <w:t>Où la trouver ?</w:t>
      </w:r>
    </w:p>
    <w:p w:rsidR="00486083" w:rsidRPr="00CB0E93" w:rsidRDefault="00486083" w:rsidP="00CB0E93">
      <w:pPr>
        <w:rPr>
          <w:rFonts w:cstheme="minorHAnsi"/>
          <w:sz w:val="24"/>
          <w:szCs w:val="24"/>
          <w:shd w:val="clear" w:color="auto" w:fill="FEFEFE"/>
        </w:rPr>
      </w:pPr>
    </w:p>
    <w:p w:rsidR="00486083" w:rsidRPr="00CB0E93" w:rsidRDefault="00486083" w:rsidP="00CB0E93">
      <w:pPr>
        <w:rPr>
          <w:rFonts w:cstheme="minorHAnsi"/>
          <w:sz w:val="24"/>
          <w:szCs w:val="24"/>
          <w:shd w:val="clear" w:color="auto" w:fill="FEFEFE"/>
        </w:rPr>
      </w:pPr>
    </w:p>
    <w:p w:rsidR="00486083" w:rsidRPr="00CB0E93" w:rsidRDefault="00486083" w:rsidP="00CB0E93">
      <w:pPr>
        <w:rPr>
          <w:rFonts w:cstheme="minorHAnsi"/>
          <w:sz w:val="24"/>
          <w:szCs w:val="24"/>
          <w:shd w:val="clear" w:color="auto" w:fill="FEFEFE"/>
        </w:rPr>
      </w:pPr>
    </w:p>
    <w:p w:rsidR="00486083" w:rsidRPr="00CB0E93" w:rsidRDefault="00486083" w:rsidP="00CB0E93">
      <w:pPr>
        <w:rPr>
          <w:rFonts w:cstheme="minorHAnsi"/>
          <w:sz w:val="24"/>
          <w:szCs w:val="24"/>
          <w:shd w:val="clear" w:color="auto" w:fill="FEFEFE"/>
        </w:rPr>
      </w:pPr>
    </w:p>
    <w:p w:rsidR="00486083" w:rsidRPr="00CB0E93" w:rsidRDefault="00486083" w:rsidP="00CB0E93">
      <w:pPr>
        <w:rPr>
          <w:rFonts w:cstheme="minorHAnsi"/>
          <w:sz w:val="24"/>
          <w:szCs w:val="24"/>
          <w:shd w:val="clear" w:color="auto" w:fill="FEFEFE"/>
        </w:rPr>
      </w:pPr>
    </w:p>
    <w:p w:rsidR="00486083" w:rsidRPr="00CB0E93" w:rsidRDefault="00486083" w:rsidP="00CB0E93">
      <w:pPr>
        <w:rPr>
          <w:rFonts w:cstheme="minorHAnsi"/>
          <w:sz w:val="24"/>
          <w:szCs w:val="24"/>
          <w:shd w:val="clear" w:color="auto" w:fill="FEFEFE"/>
        </w:rPr>
      </w:pPr>
      <w:r w:rsidRPr="00CB0E93">
        <w:rPr>
          <w:rFonts w:cstheme="minorHAnsi"/>
          <w:noProof/>
          <w:sz w:val="24"/>
          <w:szCs w:val="24"/>
          <w:shd w:val="clear" w:color="auto" w:fill="FEFEFE"/>
          <w:lang w:eastAsia="fr-BE"/>
        </w:rPr>
        <w:drawing>
          <wp:anchor distT="0" distB="0" distL="114300" distR="114300" simplePos="0" relativeHeight="251667456" behindDoc="0" locked="0" layoutInCell="1" allowOverlap="1" wp14:anchorId="01BB068E" wp14:editId="7EF72E61">
            <wp:simplePos x="0" y="0"/>
            <wp:positionH relativeFrom="margin">
              <wp:posOffset>4110355</wp:posOffset>
            </wp:positionH>
            <wp:positionV relativeFrom="paragraph">
              <wp:posOffset>9525000</wp:posOffset>
            </wp:positionV>
            <wp:extent cx="2198370" cy="1465580"/>
            <wp:effectExtent l="0" t="0" r="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odshot0617_snk7ttm-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8370" cy="1465580"/>
                    </a:xfrm>
                    <a:prstGeom prst="rect">
                      <a:avLst/>
                    </a:prstGeom>
                  </pic:spPr>
                </pic:pic>
              </a:graphicData>
            </a:graphic>
            <wp14:sizeRelH relativeFrom="page">
              <wp14:pctWidth>0</wp14:pctWidth>
            </wp14:sizeRelH>
            <wp14:sizeRelV relativeFrom="page">
              <wp14:pctHeight>0</wp14:pctHeight>
            </wp14:sizeRelV>
          </wp:anchor>
        </w:drawing>
      </w:r>
      <w:r w:rsidRPr="00CB0E93">
        <w:rPr>
          <w:rFonts w:cstheme="minorHAnsi"/>
          <w:noProof/>
          <w:sz w:val="24"/>
          <w:szCs w:val="24"/>
          <w:shd w:val="clear" w:color="auto" w:fill="FEFEFE"/>
          <w:lang w:eastAsia="fr-BE"/>
        </w:rPr>
        <w:drawing>
          <wp:anchor distT="0" distB="0" distL="114300" distR="114300" simplePos="0" relativeHeight="251665408" behindDoc="0" locked="0" layoutInCell="1" allowOverlap="1" wp14:anchorId="6BBB334D" wp14:editId="07AC0FAE">
            <wp:simplePos x="0" y="0"/>
            <wp:positionH relativeFrom="column">
              <wp:posOffset>-509270</wp:posOffset>
            </wp:positionH>
            <wp:positionV relativeFrom="paragraph">
              <wp:posOffset>9534525</wp:posOffset>
            </wp:positionV>
            <wp:extent cx="2146300" cy="1428750"/>
            <wp:effectExtent l="0" t="0" r="635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spberries-1925178_64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6300" cy="1428750"/>
                    </a:xfrm>
                    <a:prstGeom prst="rect">
                      <a:avLst/>
                    </a:prstGeom>
                  </pic:spPr>
                </pic:pic>
              </a:graphicData>
            </a:graphic>
            <wp14:sizeRelH relativeFrom="page">
              <wp14:pctWidth>0</wp14:pctWidth>
            </wp14:sizeRelH>
            <wp14:sizeRelV relativeFrom="page">
              <wp14:pctHeight>0</wp14:pctHeight>
            </wp14:sizeRelV>
          </wp:anchor>
        </w:drawing>
      </w:r>
      <w:r w:rsidRPr="00CB0E93">
        <w:rPr>
          <w:rFonts w:cstheme="minorHAnsi"/>
          <w:noProof/>
          <w:sz w:val="24"/>
          <w:szCs w:val="24"/>
          <w:shd w:val="clear" w:color="auto" w:fill="FEFEFE"/>
          <w:lang w:eastAsia="fr-BE"/>
        </w:rPr>
        <w:drawing>
          <wp:anchor distT="0" distB="0" distL="114300" distR="114300" simplePos="0" relativeHeight="251666432" behindDoc="0" locked="0" layoutInCell="1" allowOverlap="1" wp14:anchorId="6EE23FAE" wp14:editId="78B1DC43">
            <wp:simplePos x="0" y="0"/>
            <wp:positionH relativeFrom="margin">
              <wp:posOffset>1805305</wp:posOffset>
            </wp:positionH>
            <wp:positionV relativeFrom="paragraph">
              <wp:posOffset>9544050</wp:posOffset>
            </wp:positionV>
            <wp:extent cx="2162175" cy="1441450"/>
            <wp:effectExtent l="0" t="0" r="9525"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dshot1117_vo3e8vm-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2175" cy="1441450"/>
                    </a:xfrm>
                    <a:prstGeom prst="rect">
                      <a:avLst/>
                    </a:prstGeom>
                  </pic:spPr>
                </pic:pic>
              </a:graphicData>
            </a:graphic>
            <wp14:sizeRelH relativeFrom="page">
              <wp14:pctWidth>0</wp14:pctWidth>
            </wp14:sizeRelH>
            <wp14:sizeRelV relativeFrom="page">
              <wp14:pctHeight>0</wp14:pctHeight>
            </wp14:sizeRelV>
          </wp:anchor>
        </w:drawing>
      </w:r>
    </w:p>
    <w:p w:rsidR="00E14BF8" w:rsidRPr="00CB0E93" w:rsidRDefault="00E14BF8" w:rsidP="00CB0E93">
      <w:pPr>
        <w:rPr>
          <w:rFonts w:cstheme="minorHAnsi"/>
          <w:sz w:val="24"/>
          <w:szCs w:val="24"/>
        </w:rPr>
      </w:pPr>
    </w:p>
    <w:sectPr w:rsidR="00E14BF8" w:rsidRPr="00CB0E9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45B" w:rsidRDefault="00FA345B">
      <w:pPr>
        <w:spacing w:after="0" w:line="240" w:lineRule="auto"/>
      </w:pPr>
      <w:r>
        <w:separator/>
      </w:r>
    </w:p>
  </w:endnote>
  <w:endnote w:type="continuationSeparator" w:id="0">
    <w:p w:rsidR="00FA345B" w:rsidRDefault="00FA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45B" w:rsidRDefault="00FA345B">
      <w:pPr>
        <w:spacing w:after="0" w:line="240" w:lineRule="auto"/>
      </w:pPr>
      <w:r>
        <w:separator/>
      </w:r>
    </w:p>
  </w:footnote>
  <w:footnote w:type="continuationSeparator" w:id="0">
    <w:p w:rsidR="00FA345B" w:rsidRDefault="00FA3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B3" w:rsidRDefault="00CB0E93">
    <w:pPr>
      <w:pStyle w:val="En-tte"/>
      <w:jc w:val="center"/>
    </w:pPr>
  </w:p>
  <w:p w:rsidR="00963CB3" w:rsidRDefault="00CB0E9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83"/>
    <w:rsid w:val="004535BC"/>
    <w:rsid w:val="00486083"/>
    <w:rsid w:val="00691065"/>
    <w:rsid w:val="006B718D"/>
    <w:rsid w:val="006D4C24"/>
    <w:rsid w:val="00792593"/>
    <w:rsid w:val="00805906"/>
    <w:rsid w:val="008B7208"/>
    <w:rsid w:val="00AA3FBC"/>
    <w:rsid w:val="00B51778"/>
    <w:rsid w:val="00BE4A68"/>
    <w:rsid w:val="00CB0E93"/>
    <w:rsid w:val="00E14BF8"/>
    <w:rsid w:val="00F14985"/>
    <w:rsid w:val="00FA34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850F00F-0741-4E09-8702-2092392A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6083"/>
    <w:pPr>
      <w:tabs>
        <w:tab w:val="center" w:pos="4536"/>
        <w:tab w:val="right" w:pos="9072"/>
      </w:tabs>
      <w:spacing w:after="0" w:line="240" w:lineRule="auto"/>
    </w:pPr>
  </w:style>
  <w:style w:type="character" w:customStyle="1" w:styleId="En-tteCar">
    <w:name w:val="En-tête Car"/>
    <w:basedOn w:val="Policepardfaut"/>
    <w:link w:val="En-tte"/>
    <w:uiPriority w:val="99"/>
    <w:rsid w:val="00486083"/>
  </w:style>
  <w:style w:type="paragraph" w:styleId="Pieddepage">
    <w:name w:val="footer"/>
    <w:basedOn w:val="Normal"/>
    <w:link w:val="PieddepageCar"/>
    <w:uiPriority w:val="99"/>
    <w:unhideWhenUsed/>
    <w:rsid w:val="008059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906"/>
  </w:style>
  <w:style w:type="paragraph" w:styleId="Sansinterligne">
    <w:name w:val="No Spacing"/>
    <w:link w:val="SansinterligneCar"/>
    <w:uiPriority w:val="1"/>
    <w:qFormat/>
    <w:rsid w:val="00805906"/>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805906"/>
    <w:rPr>
      <w:rFonts w:eastAsiaTheme="minorEastAsia"/>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Masse</dc:creator>
  <cp:keywords/>
  <dc:description/>
  <cp:lastModifiedBy>Géraldine Masse</cp:lastModifiedBy>
  <cp:revision>2</cp:revision>
  <dcterms:created xsi:type="dcterms:W3CDTF">2018-03-22T10:01:00Z</dcterms:created>
  <dcterms:modified xsi:type="dcterms:W3CDTF">2018-03-22T10:01:00Z</dcterms:modified>
</cp:coreProperties>
</file>